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1A" w:rsidRPr="005E3EA4" w:rsidRDefault="005D761A" w:rsidP="005D761A">
      <w:pPr>
        <w:pStyle w:val="F6-Centrovanie"/>
        <w:jc w:val="right"/>
        <w:rPr>
          <w:rFonts w:ascii="Garamond" w:hAnsi="Garamond"/>
          <w:szCs w:val="24"/>
        </w:rPr>
      </w:pPr>
    </w:p>
    <w:p w:rsidR="005D761A" w:rsidRPr="005E3EA4" w:rsidRDefault="005D761A" w:rsidP="005D761A">
      <w:pPr>
        <w:pStyle w:val="Obrzky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bookmarkStart w:id="0" w:name="_GoBack"/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ŽIADOSŤ O ZAPOJENIE, ZMENU ALEBO ZÁNIK  ZAPOJENIA DO SYSTÉMU ZBERU KOMUNÁLNEHO ODPADU</w:t>
      </w:r>
    </w:p>
    <w:bookmarkEnd w:id="0"/>
    <w:p w:rsidR="005D761A" w:rsidRPr="005E3EA4" w:rsidRDefault="005D761A" w:rsidP="005D761A">
      <w:pPr>
        <w:pStyle w:val="F6-Centrovanie"/>
        <w:rPr>
          <w:rFonts w:ascii="Garamond" w:hAnsi="Garamond"/>
          <w:b/>
          <w:szCs w:val="24"/>
        </w:rPr>
      </w:pPr>
      <w:r w:rsidRPr="005E3EA4">
        <w:rPr>
          <w:rFonts w:ascii="Garamond" w:hAnsi="Garamond"/>
          <w:b/>
          <w:bCs/>
          <w:szCs w:val="24"/>
        </w:rPr>
        <w:t>podľa § 6 ods. 1 písm. a) až c) všeobecne záväzného nariadenia</w:t>
      </w:r>
      <w:r>
        <w:rPr>
          <w:rFonts w:ascii="Garamond" w:hAnsi="Garamond"/>
          <w:b/>
          <w:bCs/>
          <w:szCs w:val="24"/>
        </w:rPr>
        <w:t xml:space="preserve"> č. 1 /2020</w:t>
      </w:r>
      <w:r w:rsidRPr="005E3EA4">
        <w:rPr>
          <w:rFonts w:ascii="Garamond" w:hAnsi="Garamond"/>
          <w:b/>
          <w:bCs/>
          <w:szCs w:val="24"/>
        </w:rPr>
        <w:t xml:space="preserve"> </w:t>
      </w:r>
      <w:r w:rsidRPr="005E3EA4">
        <w:rPr>
          <w:rFonts w:ascii="Garamond" w:hAnsi="Garamond"/>
          <w:b/>
          <w:szCs w:val="24"/>
        </w:rPr>
        <w:t>o nakladaní s komunálnymi odpadmi a drobnými stavebnými odpadmi na území obce</w:t>
      </w:r>
    </w:p>
    <w:p w:rsidR="005D761A" w:rsidRPr="005E3EA4" w:rsidRDefault="005D761A" w:rsidP="005D761A">
      <w:pPr>
        <w:pStyle w:val="F2-ZakladnyText"/>
        <w:jc w:val="right"/>
        <w:rPr>
          <w:rFonts w:ascii="Garamond" w:hAnsi="Garamond" w:cs="Times New Roman"/>
          <w:color w:val="auto"/>
          <w:sz w:val="24"/>
          <w:szCs w:val="24"/>
        </w:rPr>
      </w:pP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  <w:r>
        <w:rPr>
          <w:rFonts w:ascii="Garamond" w:hAnsi="Garamond"/>
          <w:b/>
          <w:noProof w:val="0"/>
          <w:sz w:val="24"/>
          <w:szCs w:val="24"/>
          <w:lang w:val="sk-SK"/>
        </w:rPr>
        <w:t>Obec Horná Mičiná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  <w:r>
        <w:rPr>
          <w:rFonts w:ascii="Garamond" w:hAnsi="Garamond"/>
          <w:b/>
          <w:noProof w:val="0"/>
          <w:sz w:val="24"/>
          <w:szCs w:val="24"/>
          <w:lang w:val="sk-SK"/>
        </w:rPr>
        <w:t>974 01  Horná Mičiná č. 79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jc w:val="center"/>
        <w:rPr>
          <w:rFonts w:ascii="Garamond" w:hAnsi="Garamond" w:cs="Arial"/>
          <w:b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jc w:val="center"/>
        <w:rPr>
          <w:rFonts w:ascii="Garamond" w:hAnsi="Garamond" w:cs="Arial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0157" wp14:editId="56DB4863">
                <wp:simplePos x="0" y="0"/>
                <wp:positionH relativeFrom="column">
                  <wp:posOffset>1143000</wp:posOffset>
                </wp:positionH>
                <wp:positionV relativeFrom="paragraph">
                  <wp:posOffset>73025</wp:posOffset>
                </wp:positionV>
                <wp:extent cx="1600200" cy="304800"/>
                <wp:effectExtent l="0" t="0" r="0" b="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F3C61" id="Obdĺžnik 1" o:spid="_x0000_s1026" style="position:absolute;margin-left:90pt;margin-top:5.75pt;width:12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"/>
            </w:pict>
          </mc:Fallback>
        </mc:AlternateContent>
      </w:r>
    </w:p>
    <w:p w:rsidR="005D761A" w:rsidRPr="005E3EA4" w:rsidRDefault="005D761A" w:rsidP="005D761A">
      <w:pPr>
        <w:pStyle w:val="Obrzky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 xml:space="preserve">Evidenčné číslo: </w:t>
      </w: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ab/>
      </w:r>
    </w:p>
    <w:p w:rsidR="005D761A" w:rsidRPr="005E3EA4" w:rsidRDefault="005D761A" w:rsidP="005D761A">
      <w:pPr>
        <w:pStyle w:val="Obrzky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ind w:left="1416"/>
        <w:rPr>
          <w:rFonts w:ascii="Garamond" w:hAnsi="Garamond"/>
          <w:noProof w:val="0"/>
          <w:sz w:val="24"/>
          <w:szCs w:val="24"/>
          <w:lang w:val="sk-SK"/>
        </w:rPr>
      </w:pPr>
      <w:r>
        <w:rPr>
          <w:rFonts w:ascii="Garamond" w:hAnsi="Garamond"/>
          <w:noProof w:val="0"/>
          <w:sz w:val="24"/>
          <w:szCs w:val="24"/>
          <w:lang w:val="sk-SK"/>
        </w:rPr>
        <w:t xml:space="preserve">(vypĺňa 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 obec po zapojení)</w:t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 </w:t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  <w:t>dňa.............................................</w:t>
      </w:r>
    </w:p>
    <w:p w:rsidR="005D761A" w:rsidRPr="005E3EA4" w:rsidRDefault="005D761A" w:rsidP="005D761A">
      <w:pPr>
        <w:pStyle w:val="Obrzky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ŽIADOSŤ O ZAPOJENIE, ZMENU ALEBO ZÁNIK  ZAPOJENIA DO SYSTÉMU ZBERU KOMUNÁLNEHO ODPADU</w:t>
      </w:r>
    </w:p>
    <w:p w:rsidR="005D761A" w:rsidRPr="005E3EA4" w:rsidRDefault="005D761A" w:rsidP="005D761A">
      <w:pPr>
        <w:pStyle w:val="Obrzky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podľa § 6 ods. 1 písm. a) až c) nariadenia</w:t>
      </w:r>
    </w:p>
    <w:p w:rsidR="005D761A" w:rsidRPr="005E3EA4" w:rsidRDefault="005D761A" w:rsidP="005D761A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vznik   </w:t>
      </w: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zmena   </w:t>
      </w: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zánik   </w:t>
      </w: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</w:r>
    </w:p>
    <w:p w:rsidR="005D761A" w:rsidRPr="005E3EA4" w:rsidRDefault="005D761A" w:rsidP="005D761A">
      <w:pPr>
        <w:pStyle w:val="Obrzky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správca nehnuteľnosti: 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rPr>
          <w:rFonts w:ascii="Garamond" w:hAnsi="Garamond"/>
          <w:b/>
          <w:bCs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 xml:space="preserve"> □ </w:t>
      </w:r>
      <w:r w:rsidRPr="005E3EA4">
        <w:rPr>
          <w:rFonts w:ascii="Garamond" w:hAnsi="Garamond"/>
          <w:b/>
          <w:bCs/>
          <w:sz w:val="24"/>
          <w:szCs w:val="24"/>
          <w:lang w:val="sk-SK"/>
        </w:rPr>
        <w:t xml:space="preserve">Fyzická  osoba         </w:t>
      </w: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b/>
          <w:bCs/>
          <w:sz w:val="24"/>
          <w:szCs w:val="24"/>
          <w:lang w:val="sk-SK"/>
        </w:rPr>
        <w:t xml:space="preserve"> Právnická osoba</w:t>
      </w: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b/>
          <w:bCs/>
          <w:sz w:val="24"/>
          <w:szCs w:val="24"/>
          <w:lang w:val="sk-SK"/>
        </w:rPr>
        <w:t xml:space="preserve"> Fyzická osoba – podnikateľ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>Obchodné meno/Meno a priezvisko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:...................................................................Titul:...................... 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Sídlo/miesto podnikania/trvalý pobyt/prechodný pobyt:                    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Ulica: ............................................... Orientačné číslo: ............ Súpisné číslo: ................ 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Mesto: ................................................................. PSČ: ....................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Adresa na doručenie písomností: 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Ulica: ............................................... Orientačné číslo: ............ Súpisné číslo: ................ 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Mesto: ................................................................. PSČ: ....................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IČO: ..............................................  DIČ: ........................................ IČ DPH: ......................................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Telefón: .........................................  E-mailová adresa: .........................................................................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>Zástupca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>: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Obchodné meno/Meno a priezvisko: .......................................................................Titul:.....................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Sídlo/miesto podnikania/trvalý pobyt/prechodný pobyt:                    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Ulica: ............................................... Orientačné číslo: ............ Súpisné číslo: ................ 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Mesto: ................................................................. PSČ: ....................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lastRenderedPageBreak/>
        <w:t>IČO: ..............................................  DIČ: ...........................................  IČ DPH: ..............................................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2"/>
          <w:szCs w:val="22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Telefón: .........................................  E-mailová adresa: ........................................................................</w:t>
      </w:r>
    </w:p>
    <w:p w:rsidR="005D761A" w:rsidRPr="005E3EA4" w:rsidRDefault="005D761A" w:rsidP="005D761A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numPr>
          <w:ilvl w:val="0"/>
          <w:numId w:val="2"/>
        </w:numPr>
        <w:spacing w:line="360" w:lineRule="auto"/>
        <w:rPr>
          <w:rFonts w:ascii="Garamond" w:hAnsi="Garamond"/>
          <w:b/>
          <w:bCs/>
          <w:noProof w:val="0"/>
          <w:sz w:val="24"/>
          <w:szCs w:val="24"/>
          <w:vertAlign w:val="superscript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VZNIK ZAPOJENIA DO SYSTÉMU ZBERU </w:t>
      </w:r>
      <w:r w:rsidRPr="005E3EA4">
        <w:rPr>
          <w:rStyle w:val="Odkaznapoznmkupodiarou"/>
          <w:rFonts w:ascii="Garamond" w:hAnsi="Garamond"/>
          <w:b/>
          <w:bCs/>
          <w:noProof w:val="0"/>
          <w:szCs w:val="24"/>
          <w:lang w:val="sk-SK"/>
        </w:rPr>
        <w:footnoteReference w:customMarkFollows="1" w:id="1"/>
        <w:t>1</w:t>
      </w:r>
      <w:r w:rsidRPr="005E3EA4">
        <w:rPr>
          <w:rFonts w:ascii="Garamond" w:hAnsi="Garamond"/>
          <w:b/>
          <w:bCs/>
          <w:noProof w:val="0"/>
          <w:sz w:val="24"/>
          <w:szCs w:val="24"/>
          <w:vertAlign w:val="superscript"/>
          <w:lang w:val="sk-SK"/>
        </w:rPr>
        <w:t>)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 podľa § 6 ods. 1 písm. a)  nariadenia 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Odvozné miesto: .....................................................  Parcelné číslo: .............. KÚ: 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Stanovište ..............................................................................................................................................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Druh nehnuteľnosti: ...............................................................................................................................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Typ zbernej nádoby/kontajnera,  počet zberných nádob/kontajnerov a interval odvozu: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line="360" w:lineRule="auto"/>
        <w:ind w:left="540" w:hanging="54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zberná nádoba 110/120 l     počet: ....................interval odvozu:.........................................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line="360" w:lineRule="auto"/>
        <w:ind w:left="540" w:hanging="54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zberná nádoba </w:t>
      </w:r>
      <w:smartTag w:uri="urn:schemas-microsoft-com:office:smarttags" w:element="metricconverter">
        <w:smartTagPr>
          <w:attr w:name="ProductID" w:val="240 l"/>
        </w:smartTagPr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>240 l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            počet: ....................interval odvozu:.........................................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line="360" w:lineRule="auto"/>
        <w:ind w:left="540" w:hanging="54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kontajner  </w:t>
      </w:r>
      <w:smartTag w:uri="urn:schemas-microsoft-com:office:smarttags" w:element="metricconverter">
        <w:smartTagPr>
          <w:attr w:name="ProductID" w:val="1100 l"/>
        </w:smartTagPr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>1100 l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                  počet: ....................interval odvozu:.........................................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Počet osôb užívajúcich predmetnú nehnuteľnosť: ...............................................................................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spacing w:line="360" w:lineRule="auto"/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Typ zbernej nádoby/kontajnera,  počet zberných nádob/kontajnerov pre triedený zber podľa § 11 nariadenia  (nevypĺňa správca nehnuteľnosti pre rodinný dom):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zberná nádoba 110/120 l  počet: plasty .........papier: ........ sklo: ......... interval odvozu:.........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zberná nádoba </w:t>
      </w:r>
      <w:smartTag w:uri="urn:schemas-microsoft-com:office:smarttags" w:element="metricconverter">
        <w:smartTagPr>
          <w:attr w:name="ProductID" w:val="240 l"/>
        </w:smartTagPr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 xml:space="preserve">240 </w:t>
        </w:r>
        <w:proofErr w:type="spellStart"/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>l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počet</w:t>
      </w:r>
      <w:proofErr w:type="spellEnd"/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: plasty .........papier: ........ sklo: ......... interval odvozu:.........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sz w:val="24"/>
          <w:szCs w:val="24"/>
          <w:lang w:val="pl-PL"/>
        </w:rPr>
        <w:t xml:space="preserve">kontajner  </w:t>
      </w:r>
      <w:smartTag w:uri="urn:schemas-microsoft-com:office:smarttags" w:element="metricconverter">
        <w:smartTagPr>
          <w:attr w:name="ProductID" w:val="1100 l"/>
        </w:smartTagPr>
        <w:r w:rsidRPr="005E3EA4">
          <w:rPr>
            <w:rFonts w:ascii="Garamond" w:hAnsi="Garamond"/>
            <w:b/>
            <w:sz w:val="24"/>
            <w:szCs w:val="24"/>
            <w:lang w:val="pl-PL"/>
          </w:rPr>
          <w:t>1100 l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počet: plasty .........papier: ........ sklo: ......... interval odvozu:..........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sz w:val="24"/>
          <w:szCs w:val="24"/>
          <w:lang w:val="pl-PL"/>
        </w:rPr>
      </w:pPr>
      <w:r w:rsidRPr="005E3EA4">
        <w:rPr>
          <w:rFonts w:ascii="Garamond" w:hAnsi="Garamond"/>
          <w:b/>
          <w:sz w:val="24"/>
          <w:szCs w:val="24"/>
          <w:lang w:val="pl-PL"/>
        </w:rPr>
        <w:t xml:space="preserve">kontajner typu zvon 1 200 l/ </w:t>
      </w:r>
      <w:smartTag w:uri="urn:schemas-microsoft-com:office:smarttags" w:element="metricconverter">
        <w:smartTagPr>
          <w:attr w:name="ProductID" w:val="1ﾠ800 l"/>
        </w:smartTagPr>
        <w:r w:rsidRPr="005E3EA4">
          <w:rPr>
            <w:rFonts w:ascii="Garamond" w:hAnsi="Garamond"/>
            <w:b/>
            <w:sz w:val="24"/>
            <w:szCs w:val="24"/>
            <w:lang w:val="pl-PL"/>
          </w:rPr>
          <w:t>1 800 l</w:t>
        </w:r>
      </w:smartTag>
      <w:r w:rsidRPr="005E3EA4">
        <w:rPr>
          <w:rFonts w:ascii="Garamond" w:hAnsi="Garamond"/>
          <w:b/>
          <w:sz w:val="24"/>
          <w:szCs w:val="24"/>
          <w:lang w:val="pl-PL"/>
        </w:rPr>
        <w:t xml:space="preserve"> pre sklo počet: ……. 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interval odvozu:.........................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ind w:left="900" w:hanging="540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B. ZMENA ZAPOJENIA DO SYSTÉMU ZBERU   </w:t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Evidenčné číslo zapojenia: 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podľa § 6 ods. 1 písm. b)  a § 7 nariadenia 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lastRenderedPageBreak/>
        <w:t>Odvozné miesto: .....................................................  Parcelné číslo: .............. KÚ: 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Stanovište: .............................................................................................................................................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Druh nehnuteľnosti: ...............................................................................................................................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Druh požadovanej zmeny: 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Dôvod zmeny: .......................................................................................................................................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Pôvodný typ zbernej nádoby/kontajnera,  počet zberných nádob/kontajnerov a interval odvozu: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zberná nádoba 110/120 l     počet: ...............interval  odvozu:.........................................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zberná nádoba </w:t>
      </w:r>
      <w:smartTag w:uri="urn:schemas-microsoft-com:office:smarttags" w:element="metricconverter">
        <w:smartTagPr>
          <w:attr w:name="ProductID" w:val="240 l"/>
        </w:smartTagPr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>240 l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            počet: ...............interval odvozu:.........................................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kontajner  </w:t>
      </w:r>
      <w:smartTag w:uri="urn:schemas-microsoft-com:office:smarttags" w:element="metricconverter">
        <w:smartTagPr>
          <w:attr w:name="ProductID" w:val="1100 l"/>
        </w:smartTagPr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>1100 l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                 počet: ...............interval odvozu:.........................................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Požadovaný typ zbernej nádoby/kontajnera,  počet zberných nádob/kontajnerov a interval odvozu: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zberná nádoba 110/120 l     počet: ...............intervalodvozu:.........................................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zberná nádoba </w:t>
      </w:r>
      <w:smartTag w:uri="urn:schemas-microsoft-com:office:smarttags" w:element="metricconverter">
        <w:smartTagPr>
          <w:attr w:name="ProductID" w:val="240 l"/>
        </w:smartTagPr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>240 l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            počet: ...............interval odvozu:.........................................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kontajner  </w:t>
      </w:r>
      <w:smartTag w:uri="urn:schemas-microsoft-com:office:smarttags" w:element="metricconverter">
        <w:smartTagPr>
          <w:attr w:name="ProductID" w:val="1100 l"/>
        </w:smartTagPr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>1100 l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                 počet: ...............interval odvozu:.........................................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spacing w:line="360" w:lineRule="auto"/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Pôvodný typ zbernej nádoby/kontajnera,  počet zberných nádob/kontajnerov pre triedený zber podľa § 11  nariadenia (nevypĺňa správca nehnuteľnosti pre rodinný dom):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zberná nádoba 110/120 l  počet: plasty .........papier: ........ sklo: ......... interval odvozu:.........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zberná nádoba </w:t>
      </w:r>
      <w:smartTag w:uri="urn:schemas-microsoft-com:office:smarttags" w:element="metricconverter">
        <w:smartTagPr>
          <w:attr w:name="ProductID" w:val="240 l"/>
        </w:smartTagPr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 xml:space="preserve">240 l 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počet: plasty .........papier: ........ sklo: ......... interval odvozu:.........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sz w:val="24"/>
          <w:szCs w:val="24"/>
          <w:lang w:val="pl-PL"/>
        </w:rPr>
        <w:t xml:space="preserve">kontajner  </w:t>
      </w:r>
      <w:smartTag w:uri="urn:schemas-microsoft-com:office:smarttags" w:element="metricconverter">
        <w:smartTagPr>
          <w:attr w:name="ProductID" w:val="1100 l"/>
        </w:smartTagPr>
        <w:r w:rsidRPr="005E3EA4">
          <w:rPr>
            <w:rFonts w:ascii="Garamond" w:hAnsi="Garamond"/>
            <w:b/>
            <w:sz w:val="24"/>
            <w:szCs w:val="24"/>
            <w:lang w:val="pl-PL"/>
          </w:rPr>
          <w:t xml:space="preserve">1100 l 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počet: plasty .........papier: ........ sklo: ......... interval odvozu:..........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sz w:val="24"/>
          <w:szCs w:val="24"/>
          <w:lang w:val="pl-PL"/>
        </w:rPr>
      </w:pPr>
      <w:r w:rsidRPr="005E3EA4">
        <w:rPr>
          <w:rFonts w:ascii="Garamond" w:hAnsi="Garamond"/>
          <w:b/>
          <w:sz w:val="24"/>
          <w:szCs w:val="24"/>
          <w:lang w:val="pl-PL"/>
        </w:rPr>
        <w:t xml:space="preserve">kontajner typu zvon 1 200 l/ </w:t>
      </w:r>
      <w:smartTag w:uri="urn:schemas-microsoft-com:office:smarttags" w:element="metricconverter">
        <w:smartTagPr>
          <w:attr w:name="ProductID" w:val="1ﾠ800 l"/>
        </w:smartTagPr>
        <w:r w:rsidRPr="005E3EA4">
          <w:rPr>
            <w:rFonts w:ascii="Garamond" w:hAnsi="Garamond"/>
            <w:b/>
            <w:sz w:val="24"/>
            <w:szCs w:val="24"/>
            <w:lang w:val="pl-PL"/>
          </w:rPr>
          <w:t>1 800 l</w:t>
        </w:r>
      </w:smartTag>
      <w:r w:rsidRPr="005E3EA4">
        <w:rPr>
          <w:rFonts w:ascii="Garamond" w:hAnsi="Garamond"/>
          <w:b/>
          <w:sz w:val="24"/>
          <w:szCs w:val="24"/>
          <w:lang w:val="pl-PL"/>
        </w:rPr>
        <w:t xml:space="preserve"> pre sklo počet: ……. 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interval odvozu:.........................</w:t>
      </w:r>
    </w:p>
    <w:p w:rsidR="005D761A" w:rsidRPr="005E3EA4" w:rsidRDefault="005D761A" w:rsidP="005D761A">
      <w:pPr>
        <w:pStyle w:val="Obrzky"/>
        <w:spacing w:line="360" w:lineRule="auto"/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Požadovaný typ zbernej nádoby/kontajnera,  počet zberných nádob/kontajnerov pre triedený zber podľa § 11  nariadenia (nevypĺňa správca nehnuteľnosti pre rodinný dom):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zberná nádoba 110/120 l  počet: plasty .........papier: ........ sklo: ......... interval odvozu:.........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zberná nádoba </w:t>
      </w:r>
      <w:smartTag w:uri="urn:schemas-microsoft-com:office:smarttags" w:element="metricconverter">
        <w:smartTagPr>
          <w:attr w:name="ProductID" w:val="240 l"/>
        </w:smartTagPr>
        <w:r w:rsidRPr="005E3EA4">
          <w:rPr>
            <w:rFonts w:ascii="Garamond" w:hAnsi="Garamond"/>
            <w:b/>
            <w:bCs/>
            <w:noProof w:val="0"/>
            <w:sz w:val="24"/>
            <w:szCs w:val="24"/>
            <w:lang w:val="sk-SK"/>
          </w:rPr>
          <w:t xml:space="preserve">240 l 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počet: plasty .........papier: ........ sklo: ......... interval odvozu:.........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sz w:val="24"/>
          <w:szCs w:val="24"/>
          <w:lang w:val="pl-PL"/>
        </w:rPr>
        <w:t xml:space="preserve">kontajner  </w:t>
      </w:r>
      <w:smartTag w:uri="urn:schemas-microsoft-com:office:smarttags" w:element="metricconverter">
        <w:smartTagPr>
          <w:attr w:name="ProductID" w:val="1100 l"/>
        </w:smartTagPr>
        <w:r w:rsidRPr="005E3EA4">
          <w:rPr>
            <w:rFonts w:ascii="Garamond" w:hAnsi="Garamond"/>
            <w:b/>
            <w:sz w:val="24"/>
            <w:szCs w:val="24"/>
            <w:lang w:val="pl-PL"/>
          </w:rPr>
          <w:t xml:space="preserve">1100 l </w:t>
        </w:r>
      </w:smartTag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počet: plasty .........papier: ........ sklo: ......... interval odvozu:..........</w:t>
      </w:r>
    </w:p>
    <w:p w:rsidR="005D761A" w:rsidRPr="005E3EA4" w:rsidRDefault="005D761A" w:rsidP="005D761A">
      <w:pPr>
        <w:pStyle w:val="Obrzky"/>
        <w:numPr>
          <w:ilvl w:val="0"/>
          <w:numId w:val="1"/>
        </w:numPr>
        <w:tabs>
          <w:tab w:val="clear" w:pos="720"/>
          <w:tab w:val="num" w:pos="360"/>
          <w:tab w:val="num" w:pos="540"/>
          <w:tab w:val="left" w:pos="4253"/>
        </w:tabs>
        <w:spacing w:line="360" w:lineRule="auto"/>
        <w:ind w:left="540" w:hanging="720"/>
        <w:rPr>
          <w:rFonts w:ascii="Garamond" w:hAnsi="Garamond"/>
          <w:b/>
          <w:sz w:val="24"/>
          <w:szCs w:val="24"/>
          <w:lang w:val="pl-PL"/>
        </w:rPr>
      </w:pPr>
      <w:r w:rsidRPr="005E3EA4">
        <w:rPr>
          <w:rFonts w:ascii="Garamond" w:hAnsi="Garamond"/>
          <w:b/>
          <w:sz w:val="24"/>
          <w:szCs w:val="24"/>
          <w:lang w:val="pl-PL"/>
        </w:rPr>
        <w:t xml:space="preserve">kontajner typu zvon 1 200 l/ 1 800  l pre sklo počet: ……. 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interval odvozu:.........................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lastRenderedPageBreak/>
        <w:t xml:space="preserve">C. ZÁNIK ZAPOJENIA V SYSTÉME ZBERU </w:t>
      </w:r>
      <w:r w:rsidRPr="005E3EA4">
        <w:rPr>
          <w:rStyle w:val="Odkaznapoznmkupodiarou"/>
          <w:rFonts w:ascii="Garamond" w:hAnsi="Garamond"/>
          <w:b/>
          <w:bCs/>
          <w:noProof w:val="0"/>
          <w:szCs w:val="24"/>
          <w:lang w:val="sk-SK"/>
        </w:rPr>
        <w:footnoteReference w:customMarkFollows="1" w:id="2"/>
        <w:t>2</w:t>
      </w:r>
      <w:r w:rsidRPr="005E3EA4">
        <w:rPr>
          <w:rFonts w:ascii="Garamond" w:hAnsi="Garamond"/>
          <w:b/>
          <w:bCs/>
          <w:noProof w:val="0"/>
          <w:sz w:val="24"/>
          <w:szCs w:val="24"/>
          <w:vertAlign w:val="superscript"/>
          <w:lang w:val="sk-SK"/>
        </w:rPr>
        <w:t>)</w:t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Evidenčné číslo zapojenia: ...............................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Podľa § 6 ods. 1 písm. c) nariadenia </w:t>
      </w:r>
    </w:p>
    <w:p w:rsidR="005D761A" w:rsidRPr="005E3EA4" w:rsidRDefault="005D761A" w:rsidP="005D761A">
      <w:pPr>
        <w:pStyle w:val="Obrzky"/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Odvozné miesto: .....................................................  Parcelné číslo: .............. KÚ: ..............................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Stanovište: .............................................................................................................................................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Druh nehnuteľnosti: ...............................................................................................................................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Dôvod zániku zapojenia:........................................................................................................................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tabs>
          <w:tab w:val="left" w:pos="4253"/>
        </w:tabs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numPr>
          <w:ilvl w:val="0"/>
          <w:numId w:val="3"/>
        </w:numPr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Zoznam príloh:</w:t>
      </w:r>
    </w:p>
    <w:p w:rsidR="005D761A" w:rsidRPr="005E3EA4" w:rsidRDefault="005D761A" w:rsidP="005D761A">
      <w:pPr>
        <w:pStyle w:val="Obrzky"/>
        <w:rPr>
          <w:rFonts w:ascii="Garamond" w:hAnsi="Garamond"/>
          <w:sz w:val="24"/>
          <w:szCs w:val="24"/>
        </w:rPr>
      </w:pPr>
      <w:r w:rsidRPr="005E3EA4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61A" w:rsidRPr="005E3EA4" w:rsidRDefault="005D761A" w:rsidP="005D761A">
      <w:pPr>
        <w:pStyle w:val="Obrzky"/>
        <w:rPr>
          <w:rFonts w:ascii="Garamond" w:hAnsi="Garamond"/>
          <w:sz w:val="24"/>
          <w:szCs w:val="24"/>
        </w:rPr>
      </w:pPr>
    </w:p>
    <w:p w:rsidR="005D761A" w:rsidRPr="005E3EA4" w:rsidRDefault="005D761A" w:rsidP="005D761A">
      <w:pPr>
        <w:pStyle w:val="Obrzky"/>
        <w:numPr>
          <w:ilvl w:val="0"/>
          <w:numId w:val="4"/>
        </w:numPr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Vyhlásenie správcu nehnuteľnosti: </w:t>
      </w:r>
    </w:p>
    <w:p w:rsidR="005D761A" w:rsidRPr="005E3EA4" w:rsidRDefault="005D761A" w:rsidP="005D761A">
      <w:pPr>
        <w:pStyle w:val="Obrzky"/>
        <w:jc w:val="both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Týmto vyhlasujem, že všetky uvedené  informácie sú správne a úplné a súhlasím bez výhrad, aby tieto údaje boli zhromažďované, spracované a uchovávané v informačnom systéme obce .... a poskytnuté na ďalšie spracovanie oprávnenej osobe v súlade so zákonom č. 122/2013 Z. z. o ochrane osobných údajov a o zmene a doplnení niektorých zákonov v znení neskorších predpisov výhradne za účelom z</w:t>
      </w:r>
      <w:r w:rsidRPr="005E3EA4">
        <w:rPr>
          <w:rFonts w:ascii="Garamond" w:hAnsi="Garamond"/>
          <w:sz w:val="24"/>
          <w:szCs w:val="24"/>
          <w:lang w:val="sk-SK"/>
        </w:rPr>
        <w:t>abezpečenia realizácie zberu a prepravy komunálneho odpadu na území hlavného mesta a jeho následného zhodnotenia alebo zneškodnenia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. </w:t>
      </w:r>
    </w:p>
    <w:p w:rsidR="005D761A" w:rsidRPr="005E3EA4" w:rsidRDefault="005D761A" w:rsidP="005D761A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</w:p>
    <w:p w:rsidR="005D761A" w:rsidRPr="005E3EA4" w:rsidRDefault="005D761A" w:rsidP="005D761A">
      <w:pPr>
        <w:pStyle w:val="Obrzky"/>
        <w:ind w:left="4956" w:firstLine="708"/>
        <w:rPr>
          <w:rFonts w:ascii="Garamond" w:hAnsi="Garamond"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ind w:left="4956" w:firstLine="708"/>
        <w:rPr>
          <w:rFonts w:ascii="Garamond" w:hAnsi="Garamond"/>
          <w:noProof w:val="0"/>
          <w:sz w:val="24"/>
          <w:szCs w:val="24"/>
          <w:lang w:val="sk-SK"/>
        </w:rPr>
      </w:pPr>
    </w:p>
    <w:p w:rsidR="005D761A" w:rsidRPr="005E3EA4" w:rsidRDefault="005D761A" w:rsidP="005D761A">
      <w:pPr>
        <w:pStyle w:val="Obrzky"/>
        <w:ind w:left="4956" w:firstLine="708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    ...................................................................</w:t>
      </w:r>
    </w:p>
    <w:p w:rsidR="005D761A" w:rsidRPr="005E3EA4" w:rsidRDefault="005D761A" w:rsidP="005D761A">
      <w:pPr>
        <w:pStyle w:val="Obrzky"/>
        <w:tabs>
          <w:tab w:val="center" w:pos="7513"/>
        </w:tabs>
        <w:rPr>
          <w:rFonts w:ascii="Garamond" w:hAnsi="Garamond"/>
          <w:sz w:val="22"/>
          <w:szCs w:val="22"/>
        </w:rPr>
      </w:pPr>
      <w:r w:rsidRPr="005E3EA4">
        <w:rPr>
          <w:rFonts w:ascii="Garamond" w:hAnsi="Garamond"/>
          <w:sz w:val="24"/>
          <w:szCs w:val="24"/>
        </w:rPr>
        <w:tab/>
      </w:r>
      <w:r w:rsidRPr="005E3EA4">
        <w:rPr>
          <w:rFonts w:ascii="Garamond" w:hAnsi="Garamond"/>
          <w:sz w:val="22"/>
          <w:szCs w:val="22"/>
        </w:rPr>
        <w:t xml:space="preserve">správca nehnuteľnosti </w:t>
      </w:r>
    </w:p>
    <w:p w:rsidR="005D761A" w:rsidRPr="005E3EA4" w:rsidRDefault="005D761A" w:rsidP="005D761A">
      <w:pPr>
        <w:pStyle w:val="Obrzky"/>
        <w:tabs>
          <w:tab w:val="center" w:pos="7513"/>
        </w:tabs>
        <w:rPr>
          <w:rFonts w:ascii="Garamond" w:hAnsi="Garamond"/>
        </w:rPr>
      </w:pPr>
    </w:p>
    <w:p w:rsidR="005D761A" w:rsidRPr="005E3EA4" w:rsidRDefault="005D761A" w:rsidP="005D761A">
      <w:pPr>
        <w:rPr>
          <w:rFonts w:ascii="Garamond" w:hAnsi="Garamond"/>
        </w:rPr>
      </w:pPr>
    </w:p>
    <w:p w:rsidR="005D761A" w:rsidRPr="005E3EA4" w:rsidRDefault="005D761A" w:rsidP="005D761A">
      <w:pPr>
        <w:rPr>
          <w:rFonts w:ascii="Garamond" w:hAnsi="Garamond"/>
        </w:rPr>
      </w:pPr>
    </w:p>
    <w:p w:rsidR="005D761A" w:rsidRPr="005E3EA4" w:rsidRDefault="005D761A" w:rsidP="005D761A">
      <w:pPr>
        <w:rPr>
          <w:rFonts w:ascii="Garamond" w:hAnsi="Garamond"/>
        </w:rPr>
      </w:pPr>
    </w:p>
    <w:p w:rsidR="005D761A" w:rsidRPr="005E3EA4" w:rsidRDefault="005D761A" w:rsidP="005D761A">
      <w:pPr>
        <w:rPr>
          <w:rFonts w:ascii="Garamond" w:hAnsi="Garamond"/>
        </w:rPr>
      </w:pPr>
    </w:p>
    <w:p w:rsidR="005D761A" w:rsidRPr="005E3EA4" w:rsidRDefault="005D761A" w:rsidP="005D761A">
      <w:pPr>
        <w:pStyle w:val="F3-Odsek"/>
        <w:ind w:left="426" w:firstLine="0"/>
        <w:rPr>
          <w:rFonts w:ascii="Garamond" w:hAnsi="Garamond"/>
        </w:rPr>
      </w:pPr>
    </w:p>
    <w:p w:rsidR="005D761A" w:rsidRPr="005E3EA4" w:rsidRDefault="005D761A" w:rsidP="005D761A">
      <w:pPr>
        <w:rPr>
          <w:rFonts w:ascii="Garamond" w:hAnsi="Garamond"/>
        </w:rPr>
      </w:pPr>
    </w:p>
    <w:p w:rsidR="004F4F8D" w:rsidRDefault="004F4F8D"/>
    <w:sectPr w:rsidR="004F4F8D" w:rsidSect="0004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5B" w:rsidRDefault="001E695B" w:rsidP="005D761A">
      <w:pPr>
        <w:spacing w:after="0" w:line="240" w:lineRule="auto"/>
      </w:pPr>
      <w:r>
        <w:separator/>
      </w:r>
    </w:p>
  </w:endnote>
  <w:endnote w:type="continuationSeparator" w:id="0">
    <w:p w:rsidR="001E695B" w:rsidRDefault="001E695B" w:rsidP="005D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5B" w:rsidRDefault="001E695B" w:rsidP="005D761A">
      <w:pPr>
        <w:spacing w:after="0" w:line="240" w:lineRule="auto"/>
      </w:pPr>
      <w:r>
        <w:separator/>
      </w:r>
    </w:p>
  </w:footnote>
  <w:footnote w:type="continuationSeparator" w:id="0">
    <w:p w:rsidR="001E695B" w:rsidRDefault="001E695B" w:rsidP="005D761A">
      <w:pPr>
        <w:spacing w:after="0" w:line="240" w:lineRule="auto"/>
      </w:pPr>
      <w:r>
        <w:continuationSeparator/>
      </w:r>
    </w:p>
  </w:footnote>
  <w:footnote w:id="1">
    <w:p w:rsidR="005D761A" w:rsidRPr="004A1AE9" w:rsidRDefault="005D761A" w:rsidP="005D761A">
      <w:pPr>
        <w:pStyle w:val="Textpoznmkypodiarou"/>
        <w:jc w:val="both"/>
        <w:rPr>
          <w:rFonts w:ascii="Garamond" w:hAnsi="Garamond"/>
        </w:rPr>
      </w:pPr>
      <w:r w:rsidRPr="004A1AE9">
        <w:rPr>
          <w:rFonts w:ascii="Garamond" w:hAnsi="Garamond"/>
        </w:rPr>
        <w:t xml:space="preserve">1) </w:t>
      </w:r>
      <w:r w:rsidRPr="004A1AE9">
        <w:rPr>
          <w:rFonts w:ascii="Garamond" w:hAnsi="Garamond"/>
          <w:sz w:val="16"/>
          <w:szCs w:val="16"/>
        </w:rPr>
        <w:t>Vznik zapojenia je správca nehnuteľnosti povinný preukázať relevantným dokladom preukazujúcim túto skutočnosť  uvedeným v prílohe zapojenia (napr. list vlastníctva,  výpis z OR, výpis z registra spoločenstiev, nájomná zmluva, zmluva o ubytovaní, zmluva o výkone správy a pod. )</w:t>
      </w:r>
    </w:p>
  </w:footnote>
  <w:footnote w:id="2">
    <w:p w:rsidR="005D761A" w:rsidRPr="004A1AE9" w:rsidRDefault="005D761A" w:rsidP="005D761A">
      <w:pPr>
        <w:pStyle w:val="Textpoznmkypodiarou"/>
        <w:ind w:left="180" w:hanging="180"/>
        <w:jc w:val="both"/>
        <w:rPr>
          <w:rFonts w:ascii="Garamond" w:hAnsi="Garamond"/>
        </w:rPr>
      </w:pPr>
      <w:r w:rsidRPr="004A1AE9">
        <w:rPr>
          <w:rFonts w:ascii="Garamond" w:hAnsi="Garamond"/>
          <w:sz w:val="16"/>
          <w:szCs w:val="16"/>
        </w:rPr>
        <w:t>2)Zánik zapojenia je správca nehnuteľnosti povinný preukázať relevantným dokladom preukazujúcim túto skutočnosť uvedeným v prílohe zapojenia (napr. úmrtný list, list vlastníctva,  výpis z OR, výpis z registra spoločenstiev, ukončenie nájomnej zmluvy, ukončenie zmluvy o ubytovaní, ukončenie zmluvy o výkone správy a pod.)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361A"/>
    <w:multiLevelType w:val="hybridMultilevel"/>
    <w:tmpl w:val="9AAC3E0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8468D"/>
    <w:multiLevelType w:val="hybridMultilevel"/>
    <w:tmpl w:val="9342C08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F82A15"/>
    <w:multiLevelType w:val="hybridMultilevel"/>
    <w:tmpl w:val="7E7016E2"/>
    <w:lvl w:ilvl="0" w:tplc="4A10CE80">
      <w:start w:val="814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F084B"/>
    <w:multiLevelType w:val="hybridMultilevel"/>
    <w:tmpl w:val="F7D673C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1A"/>
    <w:rsid w:val="001E695B"/>
    <w:rsid w:val="004F4F8D"/>
    <w:rsid w:val="005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185C-E6BE-4DA0-B4EB-761D318E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761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3-Odsek">
    <w:name w:val="F3-Odsek"/>
    <w:basedOn w:val="Normlny"/>
    <w:link w:val="F3-OdsekChar"/>
    <w:rsid w:val="005D761A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3-OdsekChar">
    <w:name w:val="F3-Odsek Char"/>
    <w:basedOn w:val="Predvolenpsmoodseku"/>
    <w:link w:val="F3-Odsek"/>
    <w:rsid w:val="005D761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F6-Centrovanie">
    <w:name w:val="F6-Centrovanie"/>
    <w:basedOn w:val="Normlny"/>
    <w:link w:val="F6-CentrovanieChar"/>
    <w:rsid w:val="005D76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5D761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D761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5D761A"/>
    <w:rPr>
      <w:vertAlign w:val="superscript"/>
    </w:rPr>
  </w:style>
  <w:style w:type="paragraph" w:customStyle="1" w:styleId="F2-ZakladnyText">
    <w:name w:val="F2-ZakladnyText"/>
    <w:basedOn w:val="Normlny"/>
    <w:rsid w:val="005D761A"/>
    <w:pPr>
      <w:spacing w:after="0" w:line="240" w:lineRule="auto"/>
      <w:jc w:val="both"/>
    </w:pPr>
    <w:rPr>
      <w:rFonts w:ascii="Arial" w:eastAsia="Times New Roman" w:hAnsi="Arial" w:cs="Arial"/>
      <w:noProof/>
      <w:color w:val="000000"/>
      <w:sz w:val="20"/>
      <w:szCs w:val="20"/>
      <w:lang w:eastAsia="sk-SK"/>
    </w:rPr>
  </w:style>
  <w:style w:type="paragraph" w:customStyle="1" w:styleId="Obrzky">
    <w:name w:val="Obrázky"/>
    <w:rsid w:val="005D761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en-US" w:eastAsia="sk-SK"/>
    </w:rPr>
  </w:style>
  <w:style w:type="character" w:customStyle="1" w:styleId="F6-CentrovanieChar">
    <w:name w:val="F6-Centrovanie Char"/>
    <w:basedOn w:val="Predvolenpsmoodseku"/>
    <w:link w:val="F6-Centrovanie"/>
    <w:rsid w:val="005D761A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BELAJOVÁ Alena</dc:creator>
  <cp:keywords/>
  <dc:description/>
  <cp:lastModifiedBy>BELAJOVÁ Alena</cp:lastModifiedBy>
  <cp:revision>1</cp:revision>
  <dcterms:created xsi:type="dcterms:W3CDTF">2021-01-28T13:36:00Z</dcterms:created>
  <dcterms:modified xsi:type="dcterms:W3CDTF">2021-01-28T13:37:00Z</dcterms:modified>
</cp:coreProperties>
</file>